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cs="宋体"/>
          <w:color w:val="000000"/>
          <w:kern w:val="0"/>
          <w:sz w:val="28"/>
          <w:szCs w:val="28"/>
          <w:lang w:eastAsia="zh-CN" w:bidi="ar"/>
        </w:rPr>
      </w:pPr>
      <w:r>
        <w:rPr>
          <w:rFonts w:hint="eastAsia"/>
          <w:sz w:val="28"/>
          <w:szCs w:val="28"/>
          <w:lang w:eastAsia="zh-CN"/>
        </w:rPr>
        <w:t>蚌埠市一院肠内营养制剂</w:t>
      </w:r>
      <w:r>
        <w:rPr>
          <w:rFonts w:hint="eastAsia"/>
          <w:sz w:val="28"/>
          <w:szCs w:val="28"/>
        </w:rPr>
        <w:t>采购需求</w:t>
      </w:r>
      <w:r>
        <w:rPr>
          <w:rFonts w:hint="eastAsia"/>
          <w:sz w:val="28"/>
          <w:szCs w:val="28"/>
          <w:lang w:val="en-US" w:eastAsia="zh-CN"/>
        </w:rPr>
        <w:t>清单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1、产品列表及参数</w:t>
      </w:r>
    </w:p>
    <w:tbl>
      <w:tblPr>
        <w:tblStyle w:val="6"/>
        <w:tblW w:w="114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673"/>
        <w:gridCol w:w="3260"/>
        <w:gridCol w:w="1080"/>
        <w:gridCol w:w="1438"/>
        <w:gridCol w:w="1438"/>
        <w:gridCol w:w="14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产品类型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产品名称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参数要求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预采购量         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控制价（元）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（g或ml）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投标报价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（单价）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投标合价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全营养配方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低</w:t>
            </w:r>
            <w:r>
              <w:rPr>
                <w:kern w:val="0"/>
                <w:sz w:val="18"/>
                <w:szCs w:val="18"/>
              </w:rPr>
              <w:t>GI</w:t>
            </w:r>
            <w:r>
              <w:rPr>
                <w:rFonts w:hAnsi="宋体"/>
                <w:kern w:val="0"/>
                <w:sz w:val="18"/>
                <w:szCs w:val="18"/>
              </w:rPr>
              <w:t>型营养素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能量密度</w:t>
            </w:r>
            <w:r>
              <w:rPr>
                <w:kern w:val="0"/>
                <w:sz w:val="18"/>
                <w:szCs w:val="18"/>
              </w:rPr>
              <w:t>&gt;4.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kern w:val="0"/>
                <w:sz w:val="18"/>
                <w:szCs w:val="18"/>
              </w:rPr>
              <w:t>kcal/g</w:t>
            </w:r>
            <w:r>
              <w:rPr>
                <w:rFonts w:hAnsi="宋体"/>
                <w:kern w:val="0"/>
                <w:sz w:val="18"/>
                <w:szCs w:val="18"/>
              </w:rPr>
              <w:t>；</w:t>
            </w:r>
            <w:r>
              <w:rPr>
                <w:rFonts w:hint="eastAsia" w:hAnsi="宋体"/>
                <w:kern w:val="0"/>
                <w:sz w:val="18"/>
                <w:szCs w:val="18"/>
              </w:rPr>
              <w:t>成份</w:t>
            </w:r>
            <w:r>
              <w:rPr>
                <w:rFonts w:hAnsi="宋体"/>
                <w:kern w:val="0"/>
                <w:sz w:val="18"/>
                <w:szCs w:val="18"/>
              </w:rPr>
              <w:t>构成：碳水化合物</w:t>
            </w:r>
            <w:r>
              <w:rPr>
                <w:kern w:val="0"/>
                <w:sz w:val="18"/>
                <w:szCs w:val="18"/>
              </w:rPr>
              <w:t>&gt;</w:t>
            </w:r>
            <w:r>
              <w:rPr>
                <w:rFonts w:hint="eastAsia"/>
                <w:kern w:val="0"/>
                <w:sz w:val="18"/>
                <w:szCs w:val="18"/>
              </w:rPr>
              <w:t>50</w:t>
            </w:r>
            <w:r>
              <w:rPr>
                <w:kern w:val="0"/>
                <w:sz w:val="18"/>
                <w:szCs w:val="18"/>
              </w:rPr>
              <w:t>%</w:t>
            </w: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Ansi="宋体"/>
                <w:kern w:val="0"/>
                <w:sz w:val="18"/>
                <w:szCs w:val="18"/>
              </w:rPr>
              <w:t>蛋白质</w:t>
            </w:r>
            <w:r>
              <w:rPr>
                <w:kern w:val="0"/>
                <w:sz w:val="18"/>
                <w:szCs w:val="18"/>
              </w:rPr>
              <w:t>&gt;</w:t>
            </w:r>
            <w:r>
              <w:rPr>
                <w:rFonts w:hint="eastAsia"/>
                <w:kern w:val="0"/>
                <w:sz w:val="18"/>
                <w:szCs w:val="18"/>
              </w:rPr>
              <w:t>15</w:t>
            </w:r>
            <w:r>
              <w:rPr>
                <w:kern w:val="0"/>
                <w:sz w:val="18"/>
                <w:szCs w:val="18"/>
              </w:rPr>
              <w:t>%</w:t>
            </w:r>
            <w:r>
              <w:rPr>
                <w:rFonts w:hAnsi="宋体"/>
                <w:kern w:val="0"/>
                <w:sz w:val="18"/>
                <w:szCs w:val="18"/>
              </w:rPr>
              <w:t>、脂肪</w:t>
            </w:r>
            <w:r>
              <w:rPr>
                <w:kern w:val="0"/>
                <w:sz w:val="18"/>
                <w:szCs w:val="18"/>
              </w:rPr>
              <w:t>&gt;</w:t>
            </w:r>
            <w:r>
              <w:rPr>
                <w:rFonts w:hint="eastAsia"/>
                <w:kern w:val="0"/>
                <w:sz w:val="18"/>
                <w:szCs w:val="18"/>
              </w:rPr>
              <w:t>10</w:t>
            </w:r>
            <w:r>
              <w:rPr>
                <w:kern w:val="0"/>
                <w:sz w:val="18"/>
                <w:szCs w:val="18"/>
              </w:rPr>
              <w:t>%</w:t>
            </w:r>
            <w:r>
              <w:rPr>
                <w:rFonts w:hint="eastAsia"/>
                <w:kern w:val="0"/>
                <w:sz w:val="18"/>
                <w:szCs w:val="18"/>
              </w:rPr>
              <w:t>；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剂型：粉剂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hAnsi="宋体"/>
                <w:kern w:val="0"/>
                <w:sz w:val="21"/>
                <w:szCs w:val="21"/>
              </w:rPr>
              <w:t>Kg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/>
              </w:rPr>
              <w:t>0.45元/g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4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kern w:val="0"/>
                <w:sz w:val="18"/>
                <w:szCs w:val="18"/>
                <w:lang w:val="en-US" w:eastAsia="zh-CN"/>
              </w:rPr>
              <w:t>高</w:t>
            </w:r>
            <w:r>
              <w:rPr>
                <w:rFonts w:hint="eastAsia" w:hAnsi="宋体"/>
                <w:color w:val="auto"/>
                <w:kern w:val="0"/>
                <w:sz w:val="18"/>
                <w:szCs w:val="18"/>
              </w:rPr>
              <w:t>蛋白型</w:t>
            </w:r>
            <w:r>
              <w:rPr>
                <w:rFonts w:hint="eastAsia" w:hAnsi="宋体"/>
                <w:color w:val="auto"/>
                <w:kern w:val="0"/>
                <w:sz w:val="18"/>
                <w:szCs w:val="18"/>
                <w:lang w:val="en-US" w:eastAsia="zh-CN"/>
              </w:rPr>
              <w:t>全</w:t>
            </w:r>
            <w:r>
              <w:rPr>
                <w:rFonts w:hAnsi="宋体"/>
                <w:color w:val="auto"/>
                <w:kern w:val="0"/>
                <w:sz w:val="18"/>
                <w:szCs w:val="18"/>
              </w:rPr>
              <w:t>营养素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Ansi="宋体"/>
                <w:color w:val="auto"/>
                <w:kern w:val="0"/>
                <w:sz w:val="18"/>
                <w:szCs w:val="18"/>
              </w:rPr>
              <w:t>能量密度</w:t>
            </w:r>
            <w:r>
              <w:rPr>
                <w:color w:val="auto"/>
                <w:kern w:val="0"/>
                <w:sz w:val="18"/>
                <w:szCs w:val="18"/>
              </w:rPr>
              <w:t>&gt;4.0kcal/g</w:t>
            </w:r>
            <w:r>
              <w:rPr>
                <w:rFonts w:hAnsi="宋体"/>
                <w:color w:val="auto"/>
                <w:kern w:val="0"/>
                <w:sz w:val="18"/>
                <w:szCs w:val="18"/>
              </w:rPr>
              <w:t>；</w:t>
            </w:r>
            <w:r>
              <w:rPr>
                <w:rFonts w:hint="eastAsia" w:hAnsi="宋体"/>
                <w:color w:val="auto"/>
                <w:kern w:val="0"/>
                <w:sz w:val="18"/>
                <w:szCs w:val="18"/>
              </w:rPr>
              <w:t>成份</w:t>
            </w:r>
            <w:r>
              <w:rPr>
                <w:rFonts w:hAnsi="宋体"/>
                <w:color w:val="auto"/>
                <w:kern w:val="0"/>
                <w:sz w:val="18"/>
                <w:szCs w:val="18"/>
              </w:rPr>
              <w:t>构成：碳水化合物</w:t>
            </w:r>
            <w:r>
              <w:rPr>
                <w:color w:val="auto"/>
                <w:kern w:val="0"/>
                <w:sz w:val="18"/>
                <w:szCs w:val="18"/>
              </w:rPr>
              <w:t>&gt;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color w:val="auto"/>
                <w:kern w:val="0"/>
                <w:sz w:val="18"/>
                <w:szCs w:val="18"/>
              </w:rPr>
              <w:t>%</w:t>
            </w:r>
            <w:r>
              <w:rPr>
                <w:rFonts w:hint="eastAsia" w:hAnsi="宋体"/>
                <w:color w:val="auto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Ansi="宋体"/>
                <w:color w:val="auto"/>
                <w:kern w:val="0"/>
                <w:sz w:val="18"/>
                <w:szCs w:val="18"/>
              </w:rPr>
              <w:t>蛋白质</w:t>
            </w:r>
            <w:r>
              <w:rPr>
                <w:color w:val="auto"/>
                <w:kern w:val="0"/>
                <w:sz w:val="18"/>
                <w:szCs w:val="18"/>
              </w:rPr>
              <w:t>&gt;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 xml:space="preserve"> 20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%</w:t>
            </w:r>
            <w:r>
              <w:rPr>
                <w:rFonts w:hAnsi="宋体"/>
                <w:color w:val="auto"/>
                <w:kern w:val="0"/>
                <w:sz w:val="18"/>
                <w:szCs w:val="18"/>
              </w:rPr>
              <w:t>、脂肪</w:t>
            </w:r>
            <w:r>
              <w:rPr>
                <w:color w:val="auto"/>
                <w:kern w:val="0"/>
                <w:sz w:val="18"/>
                <w:szCs w:val="18"/>
              </w:rPr>
              <w:t>&gt;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color w:val="auto"/>
                <w:kern w:val="0"/>
                <w:sz w:val="18"/>
                <w:szCs w:val="18"/>
              </w:rPr>
              <w:t>%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；</w:t>
            </w:r>
            <w:r>
              <w:rPr>
                <w:rFonts w:hint="eastAsia"/>
                <w:b/>
                <w:color w:val="auto"/>
                <w:kern w:val="0"/>
                <w:sz w:val="18"/>
                <w:szCs w:val="18"/>
              </w:rPr>
              <w:t>剂型：粉剂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43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Kg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0.45元/g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要素</w:t>
            </w:r>
            <w:r>
              <w:rPr>
                <w:rFonts w:hAnsi="宋体"/>
                <w:kern w:val="0"/>
                <w:sz w:val="18"/>
                <w:szCs w:val="18"/>
              </w:rPr>
              <w:t>型全营养素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能量密度</w:t>
            </w:r>
            <w:r>
              <w:rPr>
                <w:kern w:val="0"/>
                <w:sz w:val="18"/>
                <w:szCs w:val="18"/>
              </w:rPr>
              <w:t>&gt;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.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kern w:val="0"/>
                <w:sz w:val="18"/>
                <w:szCs w:val="18"/>
              </w:rPr>
              <w:t>kcal/g</w:t>
            </w:r>
            <w:r>
              <w:rPr>
                <w:rFonts w:hAnsi="宋体"/>
                <w:kern w:val="0"/>
                <w:sz w:val="18"/>
                <w:szCs w:val="18"/>
              </w:rPr>
              <w:t>；</w:t>
            </w:r>
            <w:r>
              <w:rPr>
                <w:rFonts w:hint="eastAsia" w:hAnsi="宋体"/>
                <w:kern w:val="0"/>
                <w:sz w:val="18"/>
                <w:szCs w:val="18"/>
              </w:rPr>
              <w:t>成份</w:t>
            </w:r>
            <w:r>
              <w:rPr>
                <w:rFonts w:hAnsi="宋体"/>
                <w:kern w:val="0"/>
                <w:sz w:val="18"/>
                <w:szCs w:val="18"/>
              </w:rPr>
              <w:t>构成：碳水化合物</w:t>
            </w:r>
            <w:r>
              <w:rPr>
                <w:kern w:val="0"/>
                <w:sz w:val="18"/>
                <w:szCs w:val="18"/>
              </w:rPr>
              <w:t>&gt;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60</w:t>
            </w:r>
            <w:r>
              <w:rPr>
                <w:kern w:val="0"/>
                <w:sz w:val="18"/>
                <w:szCs w:val="18"/>
              </w:rPr>
              <w:t>%</w:t>
            </w: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Ansi="宋体"/>
                <w:kern w:val="0"/>
                <w:sz w:val="18"/>
                <w:szCs w:val="18"/>
              </w:rPr>
              <w:t>蛋白质</w:t>
            </w:r>
            <w:r>
              <w:rPr>
                <w:kern w:val="0"/>
                <w:sz w:val="18"/>
                <w:szCs w:val="18"/>
              </w:rPr>
              <w:t>&gt;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kern w:val="0"/>
                <w:sz w:val="18"/>
                <w:szCs w:val="18"/>
              </w:rPr>
              <w:t>%</w:t>
            </w: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Ansi="宋体"/>
                <w:kern w:val="0"/>
                <w:sz w:val="18"/>
                <w:szCs w:val="18"/>
              </w:rPr>
              <w:t>脂肪</w:t>
            </w:r>
            <w:r>
              <w:rPr>
                <w:kern w:val="0"/>
                <w:sz w:val="18"/>
                <w:szCs w:val="18"/>
              </w:rPr>
              <w:t>&gt;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18"/>
                <w:szCs w:val="18"/>
              </w:rPr>
              <w:t>%</w:t>
            </w:r>
            <w:r>
              <w:rPr>
                <w:rFonts w:hAnsi="宋体"/>
                <w:kern w:val="0"/>
                <w:sz w:val="18"/>
                <w:szCs w:val="18"/>
              </w:rPr>
              <w:t>；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剂型：粉剂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/>
                <w:sz w:val="21"/>
                <w:szCs w:val="21"/>
              </w:rPr>
              <w:t>Kg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95</w:t>
            </w:r>
            <w:r>
              <w:rPr>
                <w:rFonts w:hint="eastAsia"/>
              </w:rPr>
              <w:t>元/g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骨病适用型应养素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auto"/>
                <w:kern w:val="0"/>
                <w:sz w:val="18"/>
                <w:szCs w:val="18"/>
              </w:rPr>
              <w:t>能量密度</w:t>
            </w:r>
            <w:r>
              <w:rPr>
                <w:color w:val="auto"/>
                <w:kern w:val="0"/>
                <w:sz w:val="18"/>
                <w:szCs w:val="18"/>
              </w:rPr>
              <w:t>&gt;4.0kcal/g</w:t>
            </w:r>
            <w:r>
              <w:rPr>
                <w:rFonts w:hAnsi="宋体"/>
                <w:color w:val="auto"/>
                <w:kern w:val="0"/>
                <w:sz w:val="18"/>
                <w:szCs w:val="18"/>
              </w:rPr>
              <w:t>；</w:t>
            </w:r>
            <w:r>
              <w:rPr>
                <w:rFonts w:hint="eastAsia" w:hAnsi="宋体"/>
                <w:color w:val="auto"/>
                <w:kern w:val="0"/>
                <w:sz w:val="18"/>
                <w:szCs w:val="18"/>
              </w:rPr>
              <w:t>成份</w:t>
            </w:r>
            <w:r>
              <w:rPr>
                <w:rFonts w:hAnsi="宋体"/>
                <w:color w:val="auto"/>
                <w:kern w:val="0"/>
                <w:sz w:val="18"/>
                <w:szCs w:val="18"/>
              </w:rPr>
              <w:t>构成：碳水化合物</w:t>
            </w:r>
            <w:r>
              <w:rPr>
                <w:color w:val="auto"/>
                <w:kern w:val="0"/>
                <w:sz w:val="18"/>
                <w:szCs w:val="18"/>
              </w:rPr>
              <w:t>&gt;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color w:val="auto"/>
                <w:kern w:val="0"/>
                <w:sz w:val="18"/>
                <w:szCs w:val="18"/>
              </w:rPr>
              <w:t>%</w:t>
            </w:r>
            <w:r>
              <w:rPr>
                <w:rFonts w:hAnsi="宋体"/>
                <w:color w:val="auto"/>
                <w:kern w:val="0"/>
                <w:sz w:val="18"/>
                <w:szCs w:val="18"/>
              </w:rPr>
              <w:t>、蛋白质</w:t>
            </w:r>
            <w:r>
              <w:rPr>
                <w:color w:val="auto"/>
                <w:kern w:val="0"/>
                <w:sz w:val="18"/>
                <w:szCs w:val="18"/>
              </w:rPr>
              <w:t>&gt;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 xml:space="preserve"> 20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%</w:t>
            </w:r>
            <w:r>
              <w:rPr>
                <w:rFonts w:hAnsi="宋体"/>
                <w:color w:val="auto"/>
                <w:kern w:val="0"/>
                <w:sz w:val="18"/>
                <w:szCs w:val="18"/>
              </w:rPr>
              <w:t>、脂肪</w:t>
            </w:r>
            <w:r>
              <w:rPr>
                <w:color w:val="auto"/>
                <w:kern w:val="0"/>
                <w:sz w:val="18"/>
                <w:szCs w:val="18"/>
              </w:rPr>
              <w:t>&gt;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color w:val="auto"/>
                <w:kern w:val="0"/>
                <w:sz w:val="18"/>
                <w:szCs w:val="18"/>
              </w:rPr>
              <w:t>%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；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配料中需含软骨胶原蛋白及钙等成分；</w:t>
            </w:r>
            <w:r>
              <w:rPr>
                <w:rFonts w:hint="eastAsia"/>
                <w:b/>
                <w:color w:val="auto"/>
                <w:kern w:val="0"/>
                <w:sz w:val="18"/>
                <w:szCs w:val="18"/>
              </w:rPr>
              <w:t>剂型：粉剂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default" w:hAnsi="宋体" w:eastAsia="楷体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Kg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color w:val="000000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</w:rPr>
              <w:t>元/g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 w:val="18"/>
                <w:szCs w:val="18"/>
                <w:lang w:val="en-US" w:eastAsia="zh-CN"/>
              </w:rPr>
              <w:t>儿童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全营养素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能量密度</w:t>
            </w:r>
            <w:r>
              <w:rPr>
                <w:color w:val="000000"/>
                <w:kern w:val="0"/>
                <w:sz w:val="18"/>
                <w:szCs w:val="18"/>
              </w:rPr>
              <w:t>&gt;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kcal/g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成份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构成：碳水化合物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&lt;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  <w:r>
              <w:rPr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蛋白质</w:t>
            </w:r>
            <w:r>
              <w:rPr>
                <w:color w:val="000000"/>
                <w:kern w:val="0"/>
                <w:sz w:val="18"/>
                <w:szCs w:val="18"/>
              </w:rPr>
              <w:t>&gt;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脂肪</w:t>
            </w:r>
            <w:r>
              <w:rPr>
                <w:color w:val="000000"/>
                <w:kern w:val="0"/>
                <w:sz w:val="18"/>
                <w:szCs w:val="18"/>
              </w:rPr>
              <w:t>&gt;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  <w:lang w:val="en-US" w:eastAsia="zh-CN"/>
              </w:rPr>
              <w:t>含浓缩乳清蛋白，仅供1-10岁儿童使用；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剂型：粉剂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210" w:firstLineChars="100"/>
              <w:rPr>
                <w:rFonts w:hint="default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9.6</w:t>
            </w:r>
            <w:r>
              <w:rPr>
                <w:rFonts w:hint="default" w:ascii="Times New Roman" w:hAnsi="Times New Roman" w:eastAsia="华文中宋" w:cs="Times New Roman"/>
                <w:b w:val="0"/>
                <w:bCs/>
                <w:color w:val="000000"/>
                <w:sz w:val="21"/>
                <w:szCs w:val="21"/>
              </w:rPr>
              <w:t>Kg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</w:rPr>
              <w:t>0.85元/g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匀浆膳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能量密度</w:t>
            </w:r>
            <w:r>
              <w:rPr>
                <w:kern w:val="0"/>
                <w:sz w:val="18"/>
                <w:szCs w:val="18"/>
              </w:rPr>
              <w:t>&gt;4.0kcal/g</w:t>
            </w:r>
            <w:r>
              <w:rPr>
                <w:rFonts w:hAnsi="宋体"/>
                <w:kern w:val="0"/>
                <w:sz w:val="18"/>
                <w:szCs w:val="18"/>
              </w:rPr>
              <w:t>；能量构成：碳水化合物</w:t>
            </w:r>
            <w:r>
              <w:rPr>
                <w:kern w:val="0"/>
                <w:sz w:val="18"/>
                <w:szCs w:val="18"/>
              </w:rPr>
              <w:t>&gt;</w:t>
            </w:r>
            <w:r>
              <w:rPr>
                <w:rFonts w:hint="eastAsia"/>
                <w:kern w:val="0"/>
                <w:sz w:val="18"/>
                <w:szCs w:val="18"/>
              </w:rPr>
              <w:t>60</w:t>
            </w:r>
            <w:r>
              <w:rPr>
                <w:kern w:val="0"/>
                <w:sz w:val="18"/>
                <w:szCs w:val="18"/>
              </w:rPr>
              <w:t>%</w:t>
            </w: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Ansi="宋体"/>
                <w:kern w:val="0"/>
                <w:sz w:val="18"/>
                <w:szCs w:val="18"/>
              </w:rPr>
              <w:t>蛋白质</w:t>
            </w:r>
            <w:r>
              <w:rPr>
                <w:kern w:val="0"/>
                <w:sz w:val="18"/>
                <w:szCs w:val="18"/>
              </w:rPr>
              <w:t>&gt;</w:t>
            </w:r>
            <w:r>
              <w:rPr>
                <w:rFonts w:hint="eastAsia"/>
                <w:kern w:val="0"/>
                <w:sz w:val="18"/>
                <w:szCs w:val="18"/>
              </w:rPr>
              <w:t>10</w:t>
            </w:r>
            <w:r>
              <w:rPr>
                <w:kern w:val="0"/>
                <w:sz w:val="18"/>
                <w:szCs w:val="18"/>
              </w:rPr>
              <w:t>%</w:t>
            </w: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Ansi="宋体"/>
                <w:kern w:val="0"/>
                <w:sz w:val="18"/>
                <w:szCs w:val="18"/>
              </w:rPr>
              <w:t>脂肪</w:t>
            </w:r>
            <w:r>
              <w:rPr>
                <w:kern w:val="0"/>
                <w:sz w:val="18"/>
                <w:szCs w:val="18"/>
              </w:rPr>
              <w:t>&gt;</w:t>
            </w:r>
            <w:r>
              <w:rPr>
                <w:rFonts w:hint="eastAsia"/>
                <w:kern w:val="0"/>
                <w:sz w:val="18"/>
                <w:szCs w:val="18"/>
              </w:rPr>
              <w:t>10</w:t>
            </w:r>
            <w:r>
              <w:rPr>
                <w:kern w:val="0"/>
                <w:sz w:val="18"/>
                <w:szCs w:val="18"/>
              </w:rPr>
              <w:t>%</w:t>
            </w:r>
            <w:r>
              <w:rPr>
                <w:rFonts w:hint="eastAsia"/>
                <w:kern w:val="0"/>
                <w:sz w:val="18"/>
                <w:szCs w:val="18"/>
              </w:rPr>
              <w:t>；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剂型：粉剂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hAnsi="宋体"/>
                <w:kern w:val="0"/>
                <w:sz w:val="21"/>
                <w:szCs w:val="21"/>
              </w:rPr>
              <w:t>Kg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>0.10元/g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非全营养配方和营养组件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乳清蛋白粉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乳清蛋白含量</w:t>
            </w:r>
            <w:r>
              <w:rPr>
                <w:kern w:val="0"/>
                <w:sz w:val="18"/>
                <w:szCs w:val="18"/>
              </w:rPr>
              <w:t>≥70%</w:t>
            </w:r>
            <w:r>
              <w:rPr>
                <w:rFonts w:hint="eastAsia"/>
                <w:kern w:val="0"/>
                <w:sz w:val="18"/>
                <w:szCs w:val="18"/>
              </w:rPr>
              <w:t>；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剂型：粉剂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hAnsi="宋体"/>
                <w:kern w:val="0"/>
                <w:sz w:val="21"/>
                <w:szCs w:val="21"/>
              </w:rPr>
              <w:t>Kg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</w:rPr>
              <w:t>0.85元/g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益生菌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益生菌种类不少于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Ansi="宋体"/>
                <w:kern w:val="0"/>
                <w:sz w:val="18"/>
                <w:szCs w:val="18"/>
              </w:rPr>
              <w:t>种。每</w:t>
            </w:r>
            <w:r>
              <w:rPr>
                <w:kern w:val="0"/>
                <w:sz w:val="18"/>
                <w:szCs w:val="18"/>
              </w:rPr>
              <w:t>100</w:t>
            </w:r>
            <w:r>
              <w:rPr>
                <w:rFonts w:hAnsi="宋体"/>
                <w:kern w:val="0"/>
                <w:sz w:val="18"/>
                <w:szCs w:val="18"/>
              </w:rPr>
              <w:t>克菌</w:t>
            </w: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株</w:t>
            </w:r>
            <w:r>
              <w:rPr>
                <w:rFonts w:hAnsi="宋体"/>
                <w:kern w:val="0"/>
                <w:sz w:val="18"/>
                <w:szCs w:val="18"/>
              </w:rPr>
              <w:t>总数不低于</w:t>
            </w:r>
            <w:r>
              <w:rPr>
                <w:kern w:val="0"/>
                <w:sz w:val="18"/>
                <w:szCs w:val="18"/>
              </w:rPr>
              <w:t>10*10</w:t>
            </w:r>
            <w:r>
              <w:rPr>
                <w:kern w:val="0"/>
                <w:sz w:val="18"/>
                <w:szCs w:val="18"/>
                <w:vertAlign w:val="superscript"/>
              </w:rPr>
              <w:t>10</w:t>
            </w:r>
            <w:r>
              <w:rPr>
                <w:kern w:val="0"/>
                <w:sz w:val="18"/>
                <w:szCs w:val="18"/>
              </w:rPr>
              <w:t>cfu</w:t>
            </w:r>
            <w:r>
              <w:rPr>
                <w:rFonts w:hint="eastAsia"/>
                <w:kern w:val="0"/>
                <w:sz w:val="18"/>
                <w:szCs w:val="18"/>
              </w:rPr>
              <w:t>；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5.0</w:t>
            </w:r>
            <w:r>
              <w:rPr>
                <w:rFonts w:hint="eastAsia" w:hAnsi="宋体"/>
                <w:kern w:val="0"/>
                <w:sz w:val="21"/>
                <w:szCs w:val="21"/>
              </w:rPr>
              <w:t>Kg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</w:rPr>
              <w:t>4.00元/g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口服电解质液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碳水化合物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&lt;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5%，富含钠、钾氯、镁等。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20L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51</w:t>
            </w:r>
            <w:r>
              <w:rPr>
                <w:rFonts w:hint="eastAsia"/>
              </w:rPr>
              <w:t>元/ml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口服碳水化合物（</w:t>
            </w:r>
            <w:r>
              <w:rPr>
                <w:rFonts w:hint="eastAsia" w:hAnsi="宋体"/>
                <w:kern w:val="0"/>
                <w:sz w:val="18"/>
                <w:szCs w:val="18"/>
              </w:rPr>
              <w:t>水剂</w:t>
            </w:r>
            <w:r>
              <w:rPr>
                <w:rFonts w:hAnsi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hAnsi="宋体" w:eastAsia="宋体"/>
                <w:color w:val="000000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碳水化合物含量</w:t>
            </w:r>
            <w:r>
              <w:rPr>
                <w:kern w:val="0"/>
                <w:sz w:val="18"/>
                <w:szCs w:val="18"/>
              </w:rPr>
              <w:t>12.5%</w:t>
            </w:r>
            <w:r>
              <w:rPr>
                <w:rFonts w:hAnsi="宋体"/>
                <w:kern w:val="0"/>
                <w:sz w:val="18"/>
                <w:szCs w:val="18"/>
              </w:rPr>
              <w:t>；能量构成：蛋白质</w:t>
            </w:r>
            <w:r>
              <w:rPr>
                <w:kern w:val="0"/>
                <w:sz w:val="18"/>
                <w:szCs w:val="18"/>
              </w:rPr>
              <w:t>0-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%</w:t>
            </w:r>
            <w:r>
              <w:rPr>
                <w:rFonts w:hAnsi="宋体"/>
                <w:kern w:val="0"/>
                <w:sz w:val="18"/>
                <w:szCs w:val="18"/>
              </w:rPr>
              <w:t>；脂肪</w:t>
            </w:r>
            <w:r>
              <w:rPr>
                <w:kern w:val="0"/>
                <w:sz w:val="18"/>
                <w:szCs w:val="18"/>
              </w:rPr>
              <w:t>0%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hAnsi="宋体"/>
                <w:kern w:val="0"/>
                <w:sz w:val="21"/>
                <w:szCs w:val="21"/>
              </w:rPr>
              <w:t>L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元/ml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口服碳水化合物（</w:t>
            </w: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粉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剂</w:t>
            </w:r>
            <w:r>
              <w:rPr>
                <w:rFonts w:hAnsi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碳水化合物含量</w:t>
            </w:r>
            <w:r>
              <w:rPr>
                <w:kern w:val="0"/>
                <w:sz w:val="18"/>
                <w:szCs w:val="18"/>
              </w:rPr>
              <w:t>≥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85</w:t>
            </w:r>
            <w:r>
              <w:rPr>
                <w:kern w:val="0"/>
                <w:sz w:val="18"/>
                <w:szCs w:val="18"/>
              </w:rPr>
              <w:t>%</w:t>
            </w:r>
            <w:r>
              <w:rPr>
                <w:rFonts w:hAnsi="宋体"/>
                <w:kern w:val="0"/>
                <w:sz w:val="18"/>
                <w:szCs w:val="18"/>
              </w:rPr>
              <w:t>；</w:t>
            </w: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含电解质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宋体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hAnsi="宋体"/>
                <w:kern w:val="0"/>
                <w:sz w:val="21"/>
                <w:szCs w:val="21"/>
              </w:rPr>
              <w:t>Kg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宋体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0元/g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both"/>
              <w:rPr>
                <w:rFonts w:hint="eastAsi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both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亚麻酸复合物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default" w:ascii="Arial" w:hAnsi="Arial" w:cs="Arial"/>
                <w:kern w:val="0"/>
                <w:sz w:val="18"/>
                <w:szCs w:val="18"/>
                <w:lang w:val="en-US" w:eastAsia="zh-CN"/>
              </w:rPr>
              <w:t>α</w:t>
            </w: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亚麻酸含量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10%，100克复合物中含钙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5500mg，配方中含多种维生素和微量元素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hAnsi="宋体"/>
                <w:kern w:val="0"/>
                <w:sz w:val="21"/>
                <w:szCs w:val="21"/>
              </w:rPr>
              <w:t>Kg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元/g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both"/>
              <w:rPr>
                <w:rFonts w:hint="eastAsi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both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产妇营养粉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蛋白质</w:t>
            </w: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含量</w:t>
            </w:r>
            <w:r>
              <w:rPr>
                <w:kern w:val="0"/>
                <w:sz w:val="18"/>
                <w:szCs w:val="18"/>
              </w:rPr>
              <w:t>&gt;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  <w:r>
              <w:rPr>
                <w:kern w:val="0"/>
                <w:sz w:val="18"/>
                <w:szCs w:val="18"/>
              </w:rPr>
              <w:t>%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菊粉（膳食纤维）含量≥4%，</w:t>
            </w: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100克复合物中含钙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5000mg，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配方中</w:t>
            </w: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含多种维生素和微量元素，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剂型：粉剂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8.0</w:t>
            </w:r>
            <w:r>
              <w:rPr>
                <w:rFonts w:hint="eastAsia" w:hAnsi="宋体"/>
                <w:kern w:val="0"/>
                <w:sz w:val="21"/>
                <w:szCs w:val="21"/>
              </w:rPr>
              <w:t>Kg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元/g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儿童辅食营养包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hAnsi="宋体" w:eastAsia="宋体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碳水化合物</w:t>
            </w:r>
            <w:r>
              <w:rPr>
                <w:kern w:val="0"/>
                <w:sz w:val="18"/>
                <w:szCs w:val="18"/>
              </w:rPr>
              <w:t>&gt;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55</w:t>
            </w:r>
            <w:r>
              <w:rPr>
                <w:kern w:val="0"/>
                <w:sz w:val="18"/>
                <w:szCs w:val="18"/>
              </w:rPr>
              <w:t>%</w:t>
            </w:r>
            <w:r>
              <w:rPr>
                <w:rFonts w:hAnsi="宋体"/>
                <w:kern w:val="0"/>
                <w:sz w:val="18"/>
                <w:szCs w:val="18"/>
              </w:rPr>
              <w:t>、蛋白质</w:t>
            </w:r>
            <w:r>
              <w:rPr>
                <w:kern w:val="0"/>
                <w:sz w:val="18"/>
                <w:szCs w:val="18"/>
              </w:rPr>
              <w:t>&gt;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kern w:val="0"/>
                <w:sz w:val="18"/>
                <w:szCs w:val="18"/>
              </w:rPr>
              <w:t>%</w:t>
            </w:r>
            <w:r>
              <w:rPr>
                <w:rFonts w:hAnsi="宋体"/>
                <w:kern w:val="0"/>
                <w:sz w:val="18"/>
                <w:szCs w:val="18"/>
              </w:rPr>
              <w:t>、脂肪</w:t>
            </w:r>
            <w:r>
              <w:rPr>
                <w:kern w:val="0"/>
                <w:sz w:val="18"/>
                <w:szCs w:val="18"/>
              </w:rPr>
              <w:t>&gt;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kern w:val="0"/>
                <w:sz w:val="18"/>
                <w:szCs w:val="18"/>
              </w:rPr>
              <w:t>%</w:t>
            </w:r>
            <w:r>
              <w:rPr>
                <w:rFonts w:hint="eastAsia"/>
                <w:kern w:val="0"/>
                <w:sz w:val="18"/>
                <w:szCs w:val="18"/>
              </w:rPr>
              <w:t>；</w:t>
            </w: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含多种维生素和微量元素；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剂型：粉剂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宋体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hAnsi="宋体"/>
                <w:kern w:val="0"/>
                <w:sz w:val="21"/>
                <w:szCs w:val="21"/>
              </w:rPr>
              <w:t>Kg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元/g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hAnsi="宋体"/>
                <w:color w:val="000000"/>
                <w:kern w:val="0"/>
                <w:sz w:val="18"/>
                <w:szCs w:val="18"/>
                <w:lang w:val="en-US" w:eastAsia="zh-CN"/>
              </w:rPr>
              <w:t>膳食纤维组件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Ansi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hAnsi="宋体"/>
                <w:color w:val="000000"/>
                <w:kern w:val="0"/>
                <w:sz w:val="18"/>
                <w:szCs w:val="18"/>
                <w:lang w:val="en-US" w:eastAsia="zh-CN"/>
              </w:rPr>
              <w:t>固体溶质含膳食纤维</w:t>
            </w:r>
            <w:r>
              <w:rPr>
                <w:color w:val="000000"/>
                <w:kern w:val="0"/>
                <w:sz w:val="18"/>
                <w:szCs w:val="18"/>
              </w:rPr>
              <w:t>&gt;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85%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宋体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 w:val="21"/>
                <w:szCs w:val="21"/>
                <w:lang w:val="en-US" w:eastAsia="zh-CN"/>
              </w:rPr>
              <w:t>5.0</w:t>
            </w:r>
            <w:r>
              <w:rPr>
                <w:rFonts w:hint="eastAsia" w:hAnsi="宋体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宋体"/>
                <w:kern w:val="0"/>
                <w:sz w:val="18"/>
                <w:szCs w:val="18"/>
                <w:highlight w:val="yellow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1.5</w:t>
            </w:r>
            <w:r>
              <w:rPr>
                <w:rFonts w:hint="eastAsia"/>
                <w:color w:val="000000"/>
              </w:rPr>
              <w:t>元/g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肠内营养袋（300 -500ml）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采用PE食品级材料，口服管饲通用，有安全扣，可与针式泵管连接，袋身印制标签和刻度。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hAnsi="宋体" w:eastAsia="宋体"/>
                <w:kern w:val="0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hAnsi="宋体"/>
                <w:kern w:val="0"/>
                <w:sz w:val="18"/>
                <w:szCs w:val="18"/>
                <w:highlight w:val="yellow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hAnsi="宋体"/>
                <w:kern w:val="0"/>
                <w:sz w:val="18"/>
                <w:szCs w:val="18"/>
                <w:highlight w:val="yellow"/>
                <w:u w:val="none"/>
                <w:shd w:val="clear" w:color="auto" w:fill="auto"/>
                <w:lang w:val="en-US" w:eastAsia="zh-CN"/>
              </w:rPr>
              <w:t>本产品无需报价，由中标商根据使用量无偿提供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hAnsi="宋体"/>
                <w:kern w:val="0"/>
                <w:sz w:val="18"/>
                <w:szCs w:val="18"/>
                <w:highlight w:val="yellow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hAnsi="宋体"/>
                <w:kern w:val="0"/>
                <w:sz w:val="18"/>
                <w:szCs w:val="18"/>
                <w:highlight w:val="yellow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1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hAnsi="宋体" w:eastAsia="宋体"/>
                <w:kern w:val="0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hAnsi="宋体"/>
                <w:kern w:val="0"/>
                <w:sz w:val="18"/>
                <w:szCs w:val="18"/>
                <w:highlight w:val="yellow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hAnsi="宋体"/>
                <w:kern w:val="0"/>
                <w:sz w:val="18"/>
                <w:szCs w:val="18"/>
                <w:highlight w:val="yellow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hAnsi="宋体"/>
                <w:kern w:val="0"/>
                <w:sz w:val="18"/>
                <w:szCs w:val="18"/>
                <w:highlight w:val="yellow"/>
                <w:u w:val="none"/>
                <w:shd w:val="clear" w:color="auto" w:fill="auto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备注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</w:p>
    <w:p>
      <w:pPr>
        <w:autoSpaceDE w:val="0"/>
        <w:autoSpaceDN w:val="0"/>
        <w:adjustRightInd w:val="0"/>
        <w:spacing w:line="40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zh-CN"/>
        </w:rPr>
        <w:t xml:space="preserve">、项目预算: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194810.00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zh-CN"/>
        </w:rPr>
        <w:t>元/年；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招标范围：本次招标范围为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年内的肠内营养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制剂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配套的临床营养科运营支持服务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；</w:t>
      </w:r>
    </w:p>
    <w:p>
      <w:pPr>
        <w:autoSpaceDE w:val="0"/>
        <w:autoSpaceDN w:val="0"/>
        <w:adjustRightInd w:val="0"/>
        <w:spacing w:line="40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投标人须是拥有独立法人资格的生产商或代理商，具有有效的营业执照、税务登记证和组织机构代码证（或三证合一）；</w:t>
      </w:r>
    </w:p>
    <w:p>
      <w:pPr>
        <w:pStyle w:val="2"/>
        <w:spacing w:line="400" w:lineRule="atLeast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、投标人若为生产商，须具有食品生产许可证、食品经营许可证（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有效期内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2、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营业范围包括特殊医学用途配方食品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）；</w:t>
      </w:r>
    </w:p>
    <w:p>
      <w:pPr>
        <w:pStyle w:val="2"/>
        <w:spacing w:line="400" w:lineRule="atLeast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、投标人若为代理商，须提供食品经营许可证（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有效期内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2、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营业范围包括特殊医学用途配方食品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）；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6、付款方式：每3个月为一个付款周期。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7、效期要求：送到医院的产品有效期在一年内，临近过期的免费负责及时调换。</w:t>
      </w:r>
    </w:p>
    <w:p>
      <w:pPr>
        <w:pStyle w:val="2"/>
        <w:ind w:left="0" w:leftChars="0" w:firstLine="0" w:firstLineChars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8、配送要求：接到通知后3天内送达。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F7413"/>
    <w:rsid w:val="0D2D15BF"/>
    <w:rsid w:val="170F3839"/>
    <w:rsid w:val="1B3631C6"/>
    <w:rsid w:val="347A49EF"/>
    <w:rsid w:val="38B738A3"/>
    <w:rsid w:val="395D61AB"/>
    <w:rsid w:val="430F7413"/>
    <w:rsid w:val="46587DAC"/>
    <w:rsid w:val="57035CA2"/>
    <w:rsid w:val="708D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240" w:after="240"/>
      <w:jc w:val="center"/>
      <w:outlineLvl w:val="0"/>
    </w:pPr>
    <w:rPr>
      <w:b/>
      <w:bCs/>
      <w:kern w:val="44"/>
      <w:sz w:val="32"/>
      <w:szCs w:val="44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uiPriority w:val="0"/>
    <w:pPr>
      <w:ind w:firstLine="645"/>
    </w:pPr>
    <w:rPr>
      <w:rFonts w:ascii="楷体_GB2312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2020-11-20T02:43:00Z</dcterms:created>
  <dc:creator>李大强</dc:creator>
  <cp:lastModifiedBy>美好时光</cp:lastModifiedBy>
  <dcterms:modified xsi:type="dcterms:W3CDTF">2020-11-25T04:02:33Z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